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F5" w:rsidRPr="00EA50C9" w:rsidRDefault="00E90C3A">
      <w:pPr>
        <w:pStyle w:val="Title"/>
        <w:rPr>
          <w:sz w:val="56"/>
          <w:szCs w:val="56"/>
        </w:rPr>
      </w:pPr>
      <w:r w:rsidRPr="00EA50C9">
        <w:rPr>
          <w:color w:val="92D050"/>
          <w:sz w:val="56"/>
          <w:szCs w:val="56"/>
        </w:rPr>
        <w:t xml:space="preserve">Talk Early. </w:t>
      </w:r>
      <w:r w:rsidRPr="00EA50C9">
        <w:rPr>
          <w:color w:val="00B0F0"/>
          <w:sz w:val="56"/>
          <w:szCs w:val="56"/>
        </w:rPr>
        <w:t xml:space="preserve">Talk Often. </w:t>
      </w:r>
      <w:r w:rsidRPr="00EA50C9">
        <w:rPr>
          <w:color w:val="auto"/>
          <w:sz w:val="56"/>
          <w:szCs w:val="56"/>
        </w:rPr>
        <w:t>Pledge</w:t>
      </w:r>
    </w:p>
    <w:p w:rsidR="001D0FF5" w:rsidRPr="00EA50C9" w:rsidRDefault="00E90C3A">
      <w:pPr>
        <w:rPr>
          <w:b/>
          <w:sz w:val="24"/>
          <w:szCs w:val="24"/>
        </w:rPr>
      </w:pPr>
      <w:r w:rsidRPr="00EA50C9">
        <w:rPr>
          <w:b/>
          <w:sz w:val="24"/>
          <w:szCs w:val="24"/>
        </w:rPr>
        <w:t>A Parent/Caregiver and Youth Agreement</w:t>
      </w:r>
    </w:p>
    <w:p w:rsidR="001D0FF5" w:rsidRPr="00EA50C9" w:rsidRDefault="00E90C3A">
      <w:pPr>
        <w:pStyle w:val="Heading1"/>
      </w:pPr>
      <w:r w:rsidRPr="00EA50C9">
        <w:t>Who We Are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t xml:space="preserve">The Central MetroWest Substance Awareness and Prevention Collaborative (CMSAPC) is a regional initiative working to prevent and reduce youth substance use across </w:t>
      </w:r>
      <w:r w:rsidR="00EA50C9">
        <w:rPr>
          <w:sz w:val="24"/>
          <w:szCs w:val="24"/>
        </w:rPr>
        <w:t xml:space="preserve">the communities of </w:t>
      </w:r>
      <w:r w:rsidRPr="00EA50C9">
        <w:rPr>
          <w:sz w:val="24"/>
          <w:szCs w:val="24"/>
        </w:rPr>
        <w:t xml:space="preserve">Ashland, </w:t>
      </w:r>
      <w:r w:rsidRPr="00EA50C9">
        <w:rPr>
          <w:sz w:val="24"/>
          <w:szCs w:val="24"/>
        </w:rPr>
        <w:t>Hudson, Marlborough, Natick, Northborough, Southborough, and Westborough.</w:t>
      </w:r>
    </w:p>
    <w:p w:rsidR="001D0FF5" w:rsidRPr="00EA50C9" w:rsidRDefault="00E90C3A">
      <w:pPr>
        <w:pStyle w:val="Heading1"/>
      </w:pPr>
      <w:r w:rsidRPr="00EA50C9">
        <w:t>Our Campaign Mission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i/>
          <w:sz w:val="24"/>
          <w:szCs w:val="24"/>
        </w:rPr>
        <w:t>Talk Early. Talk Often.</w:t>
      </w:r>
      <w:r w:rsidRPr="00EA50C9">
        <w:rPr>
          <w:sz w:val="24"/>
          <w:szCs w:val="24"/>
        </w:rPr>
        <w:t xml:space="preserve"> is a prevention campaign designed to empower parents and caregivers to have open, honest, and age-appropriate conversations with youth ab</w:t>
      </w:r>
      <w:r w:rsidRPr="00EA50C9">
        <w:rPr>
          <w:sz w:val="24"/>
          <w:szCs w:val="24"/>
        </w:rPr>
        <w:t xml:space="preserve">out </w:t>
      </w:r>
      <w:r w:rsidR="00EA50C9">
        <w:rPr>
          <w:sz w:val="24"/>
          <w:szCs w:val="24"/>
        </w:rPr>
        <w:t>C</w:t>
      </w:r>
      <w:r w:rsidRPr="00EA50C9">
        <w:rPr>
          <w:sz w:val="24"/>
          <w:szCs w:val="24"/>
        </w:rPr>
        <w:t>annabis. By providing facts, tools</w:t>
      </w:r>
      <w:r w:rsidR="00EA50C9">
        <w:rPr>
          <w:sz w:val="24"/>
          <w:szCs w:val="24"/>
        </w:rPr>
        <w:t xml:space="preserve"> </w:t>
      </w:r>
      <w:r w:rsidRPr="00EA50C9">
        <w:rPr>
          <w:sz w:val="24"/>
          <w:szCs w:val="24"/>
        </w:rPr>
        <w:t xml:space="preserve">and support, we aim to raise awareness about how </w:t>
      </w:r>
      <w:r w:rsidR="00EA50C9">
        <w:rPr>
          <w:sz w:val="24"/>
          <w:szCs w:val="24"/>
        </w:rPr>
        <w:t>C</w:t>
      </w:r>
      <w:r w:rsidRPr="00EA50C9">
        <w:rPr>
          <w:sz w:val="24"/>
          <w:szCs w:val="24"/>
        </w:rPr>
        <w:t>annabis use can affect young people’s brain development, mental health, school outcomes, and more — both now and in the future.</w:t>
      </w:r>
      <w:r w:rsidR="00EA50C9" w:rsidRPr="00EA50C9">
        <w:rPr>
          <w:sz w:val="24"/>
          <w:szCs w:val="24"/>
        </w:rPr>
        <w:t xml:space="preserve"> </w:t>
      </w:r>
    </w:p>
    <w:p w:rsidR="001D0FF5" w:rsidRPr="00EA50C9" w:rsidRDefault="00E90C3A">
      <w:pPr>
        <w:pStyle w:val="Heading1"/>
      </w:pPr>
      <w:r w:rsidRPr="00EA50C9">
        <w:t>The Pledge</w:t>
      </w:r>
    </w:p>
    <w:p w:rsidR="001D0FF5" w:rsidRPr="00EA50C9" w:rsidRDefault="00E90C3A">
      <w:pPr>
        <w:pStyle w:val="Heading2"/>
        <w:rPr>
          <w:sz w:val="24"/>
          <w:szCs w:val="24"/>
        </w:rPr>
      </w:pPr>
      <w:r w:rsidRPr="00EA50C9">
        <w:rPr>
          <w:sz w:val="24"/>
          <w:szCs w:val="24"/>
        </w:rPr>
        <w:t>As a Parent/Caregiver, I p</w:t>
      </w:r>
      <w:r w:rsidRPr="00EA50C9">
        <w:rPr>
          <w:sz w:val="24"/>
          <w:szCs w:val="24"/>
        </w:rPr>
        <w:t>ledge to: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Keep open and honest lines of communication with my child</w:t>
      </w:r>
      <w:r w:rsidR="00EA50C9">
        <w:rPr>
          <w:sz w:val="24"/>
          <w:szCs w:val="24"/>
        </w:rPr>
        <w:t>/</w:t>
      </w:r>
      <w:r w:rsidRPr="00EA50C9">
        <w:rPr>
          <w:sz w:val="24"/>
          <w:szCs w:val="24"/>
        </w:rPr>
        <w:t>ren</w:t>
      </w:r>
      <w:r w:rsidRPr="00EA50C9">
        <w:rPr>
          <w:sz w:val="24"/>
          <w:szCs w:val="24"/>
        </w:rPr>
        <w:t>.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Listen in a non-judgmental and supportive way.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Ensure that my child</w:t>
      </w:r>
      <w:r w:rsidRPr="00EA50C9">
        <w:rPr>
          <w:sz w:val="24"/>
          <w:szCs w:val="24"/>
        </w:rPr>
        <w:t xml:space="preserve"> knows they can come to me with questions about substances without fear of punishment.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Educate myself and s</w:t>
      </w:r>
      <w:r w:rsidRPr="00EA50C9">
        <w:rPr>
          <w:sz w:val="24"/>
          <w:szCs w:val="24"/>
        </w:rPr>
        <w:t xml:space="preserve">tay informed about </w:t>
      </w:r>
      <w:r w:rsidR="00EA50C9">
        <w:rPr>
          <w:sz w:val="24"/>
          <w:szCs w:val="24"/>
        </w:rPr>
        <w:t>C</w:t>
      </w:r>
      <w:r w:rsidRPr="00EA50C9">
        <w:rPr>
          <w:sz w:val="24"/>
          <w:szCs w:val="24"/>
        </w:rPr>
        <w:t>annabis and other substances.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Have meaningful, age-appropriate conversations early and often about substance use and its risks.</w:t>
      </w:r>
    </w:p>
    <w:p w:rsidR="001D0FF5" w:rsidRPr="00EA50C9" w:rsidRDefault="00E90C3A">
      <w:pPr>
        <w:pStyle w:val="Heading2"/>
        <w:rPr>
          <w:sz w:val="24"/>
          <w:szCs w:val="24"/>
        </w:rPr>
      </w:pPr>
      <w:r w:rsidRPr="00EA50C9">
        <w:rPr>
          <w:sz w:val="24"/>
          <w:szCs w:val="24"/>
        </w:rPr>
        <w:t>As a Child/Youth, I pledge to: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Bring any questions, concerns, or pressures I face to my parent/caregiver</w:t>
      </w:r>
      <w:r w:rsidR="00EA50C9">
        <w:rPr>
          <w:sz w:val="24"/>
          <w:szCs w:val="24"/>
        </w:rPr>
        <w:t xml:space="preserve"> or another trusted adult.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Keep communication open and honest.</w:t>
      </w:r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Listen with respect and in a non-judgmental and supportive way.</w:t>
      </w:r>
      <w:bookmarkStart w:id="0" w:name="_GoBack"/>
      <w:bookmarkEnd w:id="0"/>
    </w:p>
    <w:p w:rsidR="001D0FF5" w:rsidRPr="00EA50C9" w:rsidRDefault="00E90C3A">
      <w:pPr>
        <w:pStyle w:val="ListBullet"/>
        <w:rPr>
          <w:sz w:val="24"/>
          <w:szCs w:val="24"/>
        </w:rPr>
      </w:pPr>
      <w:r w:rsidRPr="00EA50C9">
        <w:rPr>
          <w:sz w:val="24"/>
          <w:szCs w:val="24"/>
        </w:rPr>
        <w:t>Do my best to make healthy choices with the guidance of my parent/caregiver.</w:t>
      </w:r>
    </w:p>
    <w:p w:rsidR="001D0FF5" w:rsidRPr="00EA50C9" w:rsidRDefault="00E90C3A">
      <w:pPr>
        <w:pStyle w:val="Heading1"/>
      </w:pPr>
      <w:r w:rsidRPr="00EA50C9">
        <w:lastRenderedPageBreak/>
        <w:t>Our Shared Commitment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t>Together, we commit to building trust, maintainin</w:t>
      </w:r>
      <w:r w:rsidRPr="00EA50C9">
        <w:rPr>
          <w:sz w:val="24"/>
          <w:szCs w:val="24"/>
        </w:rPr>
        <w:t>g open communication, and supporting one another as we face challenges and decisions about substance use.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br/>
        <w:t>Parent/Caregiver Name: ___________________________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t>Signature: ______________________________________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t>Date: ___________________</w:t>
      </w:r>
      <w:r w:rsidRPr="00EA50C9">
        <w:rPr>
          <w:sz w:val="24"/>
          <w:szCs w:val="24"/>
        </w:rPr>
        <w:br/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t>Child/Youth Name: ___</w:t>
      </w:r>
      <w:r w:rsidRPr="00EA50C9">
        <w:rPr>
          <w:sz w:val="24"/>
          <w:szCs w:val="24"/>
        </w:rPr>
        <w:t>____________________________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t>Signature: ______________________________________</w:t>
      </w:r>
    </w:p>
    <w:p w:rsidR="001D0FF5" w:rsidRPr="00EA50C9" w:rsidRDefault="00E90C3A">
      <w:pPr>
        <w:rPr>
          <w:sz w:val="24"/>
          <w:szCs w:val="24"/>
        </w:rPr>
      </w:pPr>
      <w:r w:rsidRPr="00EA50C9">
        <w:rPr>
          <w:sz w:val="24"/>
          <w:szCs w:val="24"/>
        </w:rPr>
        <w:t>Date: ___________________</w:t>
      </w:r>
      <w:r w:rsidRPr="00EA50C9">
        <w:rPr>
          <w:sz w:val="24"/>
          <w:szCs w:val="24"/>
        </w:rPr>
        <w:br/>
      </w:r>
    </w:p>
    <w:p w:rsidR="00EA50C9" w:rsidRDefault="00EA50C9">
      <w:pPr>
        <w:rPr>
          <w:sz w:val="24"/>
          <w:szCs w:val="24"/>
        </w:rPr>
      </w:pPr>
    </w:p>
    <w:p w:rsidR="00EA50C9" w:rsidRDefault="00EA50C9">
      <w:pPr>
        <w:rPr>
          <w:sz w:val="24"/>
          <w:szCs w:val="24"/>
        </w:rPr>
      </w:pPr>
    </w:p>
    <w:p w:rsidR="00EA50C9" w:rsidRDefault="00EA50C9" w:rsidP="00EA50C9">
      <w:pPr>
        <w:rPr>
          <w:sz w:val="24"/>
          <w:szCs w:val="24"/>
        </w:rPr>
      </w:pPr>
    </w:p>
    <w:p w:rsidR="00EA50C9" w:rsidRDefault="00E90C3A" w:rsidP="00EA50C9">
      <w:pPr>
        <w:jc w:val="center"/>
        <w:rPr>
          <w:sz w:val="28"/>
          <w:szCs w:val="28"/>
        </w:rPr>
      </w:pPr>
      <w:r w:rsidRPr="00EA50C9">
        <w:rPr>
          <w:sz w:val="24"/>
          <w:szCs w:val="24"/>
        </w:rPr>
        <w:br/>
      </w:r>
      <w:r w:rsidRPr="00EA50C9">
        <w:rPr>
          <w:sz w:val="28"/>
          <w:szCs w:val="28"/>
        </w:rPr>
        <w:t xml:space="preserve">Follow </w:t>
      </w:r>
      <w:r w:rsidR="00EA50C9" w:rsidRPr="00EA50C9">
        <w:rPr>
          <w:sz w:val="28"/>
          <w:szCs w:val="28"/>
        </w:rPr>
        <w:t xml:space="preserve">the </w:t>
      </w:r>
      <w:r w:rsidR="00EA50C9" w:rsidRPr="00EA50C9">
        <w:rPr>
          <w:i/>
          <w:sz w:val="28"/>
          <w:szCs w:val="28"/>
        </w:rPr>
        <w:t>Talk Early. Talk Often.</w:t>
      </w:r>
      <w:r w:rsidR="00EA50C9" w:rsidRPr="00EA50C9">
        <w:rPr>
          <w:sz w:val="28"/>
          <w:szCs w:val="28"/>
        </w:rPr>
        <w:t xml:space="preserve"> campaign on</w:t>
      </w:r>
      <w:r w:rsidRPr="00EA50C9">
        <w:rPr>
          <w:sz w:val="28"/>
          <w:szCs w:val="28"/>
        </w:rPr>
        <w:t xml:space="preserve"> </w:t>
      </w:r>
    </w:p>
    <w:p w:rsidR="001D0FF5" w:rsidRDefault="00E90C3A" w:rsidP="00EA50C9">
      <w:pPr>
        <w:jc w:val="center"/>
        <w:rPr>
          <w:sz w:val="28"/>
          <w:szCs w:val="28"/>
        </w:rPr>
      </w:pPr>
      <w:r w:rsidRPr="00EA50C9">
        <w:rPr>
          <w:sz w:val="28"/>
          <w:szCs w:val="28"/>
        </w:rPr>
        <w:t xml:space="preserve">Instagram </w:t>
      </w:r>
      <w:r w:rsidR="00EA50C9" w:rsidRPr="00EA50C9">
        <w:rPr>
          <w:sz w:val="28"/>
          <w:szCs w:val="28"/>
        </w:rPr>
        <w:t>(@</w:t>
      </w:r>
      <w:proofErr w:type="spellStart"/>
      <w:r w:rsidR="00EA50C9" w:rsidRPr="00EA50C9">
        <w:rPr>
          <w:sz w:val="28"/>
          <w:szCs w:val="28"/>
        </w:rPr>
        <w:t>cmsapc_ma</w:t>
      </w:r>
      <w:proofErr w:type="spellEnd"/>
      <w:r w:rsidR="00EA50C9" w:rsidRPr="00EA50C9">
        <w:rPr>
          <w:sz w:val="28"/>
          <w:szCs w:val="28"/>
        </w:rPr>
        <w:t>) and</w:t>
      </w:r>
      <w:r w:rsidRPr="00EA50C9">
        <w:rPr>
          <w:sz w:val="28"/>
          <w:szCs w:val="28"/>
        </w:rPr>
        <w:t xml:space="preserve"> Facebook</w:t>
      </w:r>
      <w:r w:rsidR="00EA50C9" w:rsidRPr="00EA50C9">
        <w:rPr>
          <w:sz w:val="28"/>
          <w:szCs w:val="28"/>
        </w:rPr>
        <w:t xml:space="preserve"> (</w:t>
      </w:r>
      <w:r w:rsidRPr="00EA50C9">
        <w:rPr>
          <w:sz w:val="28"/>
          <w:szCs w:val="28"/>
        </w:rPr>
        <w:t>@</w:t>
      </w:r>
      <w:proofErr w:type="spellStart"/>
      <w:r w:rsidRPr="00EA50C9">
        <w:rPr>
          <w:sz w:val="28"/>
          <w:szCs w:val="28"/>
        </w:rPr>
        <w:t>cmsap</w:t>
      </w:r>
      <w:r w:rsidR="00EA50C9" w:rsidRPr="00EA50C9">
        <w:rPr>
          <w:sz w:val="28"/>
          <w:szCs w:val="28"/>
        </w:rPr>
        <w:t>c</w:t>
      </w:r>
      <w:proofErr w:type="spellEnd"/>
      <w:r w:rsidR="00EA50C9" w:rsidRPr="00EA50C9">
        <w:rPr>
          <w:sz w:val="28"/>
          <w:szCs w:val="28"/>
        </w:rPr>
        <w:t>).</w:t>
      </w:r>
    </w:p>
    <w:p w:rsidR="00EA50C9" w:rsidRPr="00EA50C9" w:rsidRDefault="00EA50C9" w:rsidP="00EA50C9">
      <w:pPr>
        <w:jc w:val="center"/>
        <w:rPr>
          <w:sz w:val="28"/>
          <w:szCs w:val="28"/>
        </w:rPr>
      </w:pPr>
    </w:p>
    <w:p w:rsidR="001D0FF5" w:rsidRPr="00EA50C9" w:rsidRDefault="00E90C3A" w:rsidP="00EA50C9">
      <w:pPr>
        <w:jc w:val="center"/>
        <w:rPr>
          <w:sz w:val="28"/>
          <w:szCs w:val="28"/>
        </w:rPr>
      </w:pPr>
      <w:r w:rsidRPr="00EA50C9">
        <w:rPr>
          <w:sz w:val="28"/>
          <w:szCs w:val="28"/>
        </w:rPr>
        <w:t xml:space="preserve">Visit our website for resources and the </w:t>
      </w:r>
      <w:r w:rsidRPr="00EA50C9">
        <w:rPr>
          <w:i/>
          <w:sz w:val="28"/>
          <w:szCs w:val="28"/>
        </w:rPr>
        <w:t>Talk Early. Talk Often.</w:t>
      </w:r>
      <w:r w:rsidRPr="00EA50C9">
        <w:rPr>
          <w:sz w:val="28"/>
          <w:szCs w:val="28"/>
        </w:rPr>
        <w:t xml:space="preserve"> Toolkit</w:t>
      </w:r>
      <w:r w:rsidR="00EA50C9" w:rsidRPr="00EA50C9">
        <w:rPr>
          <w:sz w:val="28"/>
          <w:szCs w:val="28"/>
        </w:rPr>
        <w:t xml:space="preserve"> at </w:t>
      </w:r>
      <w:hyperlink r:id="rId8" w:history="1">
        <w:r w:rsidR="00EA50C9" w:rsidRPr="00EA50C9">
          <w:rPr>
            <w:rStyle w:val="Hyperlink"/>
            <w:sz w:val="28"/>
            <w:szCs w:val="28"/>
          </w:rPr>
          <w:t>www.cmsapc.org</w:t>
        </w:r>
      </w:hyperlink>
      <w:r w:rsidR="00EA50C9" w:rsidRPr="00EA50C9">
        <w:rPr>
          <w:sz w:val="28"/>
          <w:szCs w:val="28"/>
        </w:rPr>
        <w:t>.</w:t>
      </w:r>
    </w:p>
    <w:sectPr w:rsidR="001D0FF5" w:rsidRPr="00EA50C9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C3A" w:rsidRDefault="00E90C3A" w:rsidP="00EA50C9">
      <w:pPr>
        <w:spacing w:after="0" w:line="240" w:lineRule="auto"/>
      </w:pPr>
      <w:r>
        <w:separator/>
      </w:r>
    </w:p>
  </w:endnote>
  <w:endnote w:type="continuationSeparator" w:id="0">
    <w:p w:rsidR="00E90C3A" w:rsidRDefault="00E90C3A" w:rsidP="00EA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C9" w:rsidRPr="00EA50C9" w:rsidRDefault="00EA50C9" w:rsidP="00EA50C9">
    <w:pPr>
      <w:pStyle w:val="Footer"/>
      <w:jc w:val="center"/>
    </w:pPr>
    <w:r>
      <w:rPr>
        <w:i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-95250</wp:posOffset>
          </wp:positionH>
          <wp:positionV relativeFrom="paragraph">
            <wp:posOffset>-100965</wp:posOffset>
          </wp:positionV>
          <wp:extent cx="619125" cy="6191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SAPC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0C9">
      <w:rPr>
        <w:i/>
      </w:rPr>
      <w:t>Talk Early. Talk Often.</w:t>
    </w:r>
    <w:r w:rsidRPr="00EA50C9">
      <w:t xml:space="preserve"> is a program of the Central MetroWest Substance Awareness &amp; Prevention Collaborative</w:t>
    </w:r>
    <w:r w:rsidR="0046266D">
      <w:t xml:space="preserve"> with funding from the MA DPH MassCALL3 </w:t>
    </w:r>
    <w:proofErr w:type="gramStart"/>
    <w:r w:rsidR="0046266D">
      <w:t>grant.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C3A" w:rsidRDefault="00E90C3A" w:rsidP="00EA50C9">
      <w:pPr>
        <w:spacing w:after="0" w:line="240" w:lineRule="auto"/>
      </w:pPr>
      <w:r>
        <w:separator/>
      </w:r>
    </w:p>
  </w:footnote>
  <w:footnote w:type="continuationSeparator" w:id="0">
    <w:p w:rsidR="00E90C3A" w:rsidRDefault="00E90C3A" w:rsidP="00EA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C9" w:rsidRDefault="00EA50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E0C481" wp14:editId="35DF6075">
          <wp:simplePos x="0" y="0"/>
          <wp:positionH relativeFrom="column">
            <wp:posOffset>4781550</wp:posOffset>
          </wp:positionH>
          <wp:positionV relativeFrom="paragraph">
            <wp:posOffset>-390525</wp:posOffset>
          </wp:positionV>
          <wp:extent cx="1695450" cy="1695450"/>
          <wp:effectExtent l="0" t="0" r="0" b="0"/>
          <wp:wrapTight wrapText="bothSides">
            <wp:wrapPolygon edited="0">
              <wp:start x="8494" y="1213"/>
              <wp:lineTo x="6553" y="2184"/>
              <wp:lineTo x="2670" y="4854"/>
              <wp:lineTo x="1213" y="9465"/>
              <wp:lineTo x="1456" y="13348"/>
              <wp:lineTo x="3883" y="17717"/>
              <wp:lineTo x="8494" y="20144"/>
              <wp:lineTo x="12863" y="20144"/>
              <wp:lineTo x="13834" y="19658"/>
              <wp:lineTo x="17717" y="17231"/>
              <wp:lineTo x="19901" y="13348"/>
              <wp:lineTo x="20387" y="4369"/>
              <wp:lineTo x="19416" y="3155"/>
              <wp:lineTo x="16989" y="1213"/>
              <wp:lineTo x="8494" y="121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TO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51EA2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0FF5"/>
    <w:rsid w:val="0029639D"/>
    <w:rsid w:val="00326F90"/>
    <w:rsid w:val="0046266D"/>
    <w:rsid w:val="007B7D3A"/>
    <w:rsid w:val="00857701"/>
    <w:rsid w:val="00AA1D8D"/>
    <w:rsid w:val="00B47730"/>
    <w:rsid w:val="00CB0664"/>
    <w:rsid w:val="00E90C3A"/>
    <w:rsid w:val="00EA50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FCB650"/>
  <w14:defaultImageDpi w14:val="300"/>
  <w15:docId w15:val="{374BB947-8E72-45F9-B325-CA781355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A50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ap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DD0AF0-ECC1-4D80-AAF5-00BFE5E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Lauren Antonelli</cp:lastModifiedBy>
  <cp:revision>2</cp:revision>
  <cp:lastPrinted>2025-10-04T00:31:00Z</cp:lastPrinted>
  <dcterms:created xsi:type="dcterms:W3CDTF">2025-10-04T00:31:00Z</dcterms:created>
  <dcterms:modified xsi:type="dcterms:W3CDTF">2025-10-04T00:31:00Z</dcterms:modified>
  <cp:category/>
</cp:coreProperties>
</file>